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A39" w:rsidRDefault="00F91A39" w:rsidP="00EE47DF">
      <w:pPr>
        <w:ind w:firstLineChars="295" w:firstLine="829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科目代码：</w:t>
      </w:r>
      <w:r>
        <w:rPr>
          <w:rFonts w:ascii="黑体" w:eastAsia="黑体" w:hAnsi="黑体" w:cs="黑体"/>
          <w:b/>
          <w:bCs/>
          <w:sz w:val="28"/>
          <w:szCs w:val="28"/>
        </w:rPr>
        <w:t xml:space="preserve"> 240                    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科目名称：日语</w:t>
      </w:r>
    </w:p>
    <w:p w:rsidR="00F91A39" w:rsidRDefault="00F91A39"/>
    <w:p w:rsidR="00F91A39" w:rsidRDefault="00F91A39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考试要求</w:t>
      </w:r>
    </w:p>
    <w:p w:rsidR="00F91A39" w:rsidRDefault="00F91A39">
      <w:pPr>
        <w:spacing w:line="360" w:lineRule="auto"/>
        <w:ind w:firstLine="48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主要考察学生是否掌握了解日语的初级基本语法。包括判断句、描写句、存在句及形容词、形容动词以及动词的部分变形、部分格助词、助动词、副词的用法</w:t>
      </w:r>
      <w:r>
        <w:rPr>
          <w:rFonts w:ascii="宋体" w:hAnsi="宋体" w:cs="宋体" w:hint="eastAsia"/>
          <w:szCs w:val="21"/>
          <w:lang w:eastAsia="ja-JP"/>
        </w:rPr>
        <w:t>；日语形容词、形容动词、名词的</w:t>
      </w:r>
      <w:r>
        <w:rPr>
          <w:rFonts w:ascii="宋体" w:hAnsi="宋体" w:cs="宋体" w:hint="eastAsia"/>
          <w:szCs w:val="21"/>
        </w:rPr>
        <w:t>变形及</w:t>
      </w:r>
      <w:bookmarkStart w:id="0" w:name="_GoBack"/>
      <w:bookmarkEnd w:id="0"/>
      <w:r>
        <w:rPr>
          <w:rFonts w:ascii="宋体" w:hAnsi="宋体" w:cs="宋体" w:hint="eastAsia"/>
          <w:szCs w:val="21"/>
          <w:lang w:eastAsia="ja-JP"/>
        </w:rPr>
        <w:t>中顿表现形式，动词基本形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  <w:lang w:eastAsia="ja-JP"/>
        </w:rPr>
        <w:t>ます</w:t>
      </w:r>
      <w:r>
        <w:rPr>
          <w:rFonts w:ascii="宋体" w:hAnsi="宋体" w:cs="宋体" w:hint="eastAsia"/>
          <w:szCs w:val="21"/>
        </w:rPr>
        <w:t>形、</w:t>
      </w:r>
      <w:r>
        <w:rPr>
          <w:rFonts w:ascii="宋体" w:hAnsi="宋体" w:cs="宋体" w:hint="eastAsia"/>
          <w:szCs w:val="21"/>
          <w:lang w:eastAsia="ja-JP"/>
        </w:rPr>
        <w:t>た形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  <w:lang w:eastAsia="ja-JP"/>
        </w:rPr>
        <w:t>て形的变形规则和基本句型，</w:t>
      </w:r>
      <w:r>
        <w:rPr>
          <w:rFonts w:ascii="宋体" w:hAnsi="宋体" w:cs="宋体" w:hint="eastAsia"/>
          <w:szCs w:val="21"/>
        </w:rPr>
        <w:t>以及动词的</w:t>
      </w:r>
      <w:r>
        <w:rPr>
          <w:rFonts w:ascii="宋体" w:hAnsi="宋体" w:cs="宋体" w:hint="eastAsia"/>
          <w:szCs w:val="21"/>
          <w:lang w:eastAsia="ja-JP"/>
        </w:rPr>
        <w:t>ない形及ない形相关的句型；掌握日语敬体形与简体形的对应关系；</w:t>
      </w:r>
      <w:r>
        <w:rPr>
          <w:rFonts w:ascii="宋体" w:hAnsi="宋体" w:cs="宋体" w:hint="eastAsia"/>
          <w:szCs w:val="21"/>
        </w:rPr>
        <w:t>熟悉授受动词的用法以及做补助动词的用法</w:t>
      </w:r>
      <w:r>
        <w:rPr>
          <w:rFonts w:ascii="宋体" w:hAnsi="宋体" w:cs="宋体" w:hint="eastAsia"/>
          <w:szCs w:val="21"/>
          <w:lang w:eastAsia="ja-JP"/>
        </w:rPr>
        <w:t>；</w:t>
      </w:r>
      <w:r>
        <w:rPr>
          <w:rFonts w:ascii="宋体" w:hAnsi="宋体" w:cs="宋体" w:hint="eastAsia"/>
          <w:szCs w:val="21"/>
        </w:rPr>
        <w:t>了解日语动词假定形、可能形式的变化规则及基本句型，应用日语假定和推测的表达形式。</w:t>
      </w:r>
    </w:p>
    <w:p w:rsidR="00F91A39" w:rsidRDefault="00F91A39">
      <w:pPr>
        <w:spacing w:line="360" w:lineRule="auto"/>
        <w:ind w:firstLine="480"/>
        <w:rPr>
          <w:rFonts w:ascii="宋体" w:cs="宋体"/>
          <w:szCs w:val="21"/>
        </w:rPr>
      </w:pPr>
    </w:p>
    <w:p w:rsidR="00F91A39" w:rsidRDefault="00F91A39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考试内容</w:t>
      </w:r>
    </w:p>
    <w:p w:rsidR="00F91A39" w:rsidRDefault="00F91A39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日语基本句型的应用</w:t>
      </w:r>
    </w:p>
    <w:p w:rsidR="00F91A39" w:rsidRDefault="00F91A39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形容词、形容动词、名词的变形和中顿表现形式</w:t>
      </w:r>
    </w:p>
    <w:p w:rsidR="00F91A39" w:rsidRDefault="00F91A39">
      <w:pPr>
        <w:pStyle w:val="NormalWeb"/>
        <w:spacing w:before="0" w:beforeAutospacing="0" w:after="0" w:afterAutospacing="0" w:line="3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）日语格助词的理解和应用</w:t>
      </w:r>
    </w:p>
    <w:p w:rsidR="00F91A39" w:rsidRDefault="00F91A39">
      <w:pPr>
        <w:pStyle w:val="NormalWeb"/>
        <w:spacing w:before="0" w:beforeAutospacing="0" w:after="0" w:afterAutospacing="0" w:line="360" w:lineRule="auto"/>
        <w:jc w:val="both"/>
        <w:rPr>
          <w:sz w:val="21"/>
          <w:szCs w:val="21"/>
          <w:lang w:eastAsia="ja-JP"/>
        </w:rPr>
      </w:pPr>
      <w:r>
        <w:rPr>
          <w:kern w:val="2"/>
          <w:sz w:val="21"/>
          <w:szCs w:val="21"/>
        </w:rPr>
        <w:t>(4</w:t>
      </w:r>
      <w:r>
        <w:rPr>
          <w:rFonts w:hint="eastAsia"/>
          <w:kern w:val="2"/>
          <w:sz w:val="21"/>
          <w:szCs w:val="21"/>
          <w:lang w:eastAsia="ja-JP"/>
        </w:rPr>
        <w:t>）</w:t>
      </w:r>
      <w:r>
        <w:rPr>
          <w:rFonts w:hint="eastAsia"/>
          <w:sz w:val="21"/>
          <w:szCs w:val="21"/>
          <w:lang w:eastAsia="ja-JP"/>
        </w:rPr>
        <w:t>动词ます</w:t>
      </w:r>
      <w:r>
        <w:rPr>
          <w:rFonts w:hint="eastAsia"/>
          <w:sz w:val="21"/>
          <w:szCs w:val="21"/>
        </w:rPr>
        <w:t>形</w:t>
      </w:r>
      <w:r>
        <w:rPr>
          <w:rFonts w:hint="eastAsia"/>
          <w:sz w:val="21"/>
          <w:szCs w:val="21"/>
          <w:lang w:eastAsia="ja-JP"/>
        </w:rPr>
        <w:t>、基本形、た形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  <w:lang w:eastAsia="ja-JP"/>
        </w:rPr>
        <w:t>て形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  <w:lang w:eastAsia="ja-JP"/>
        </w:rPr>
        <w:t>ない</w:t>
      </w:r>
      <w:r>
        <w:rPr>
          <w:rFonts w:hint="eastAsia"/>
          <w:sz w:val="21"/>
          <w:szCs w:val="21"/>
        </w:rPr>
        <w:t>形</w:t>
      </w:r>
      <w:r>
        <w:rPr>
          <w:rFonts w:hint="eastAsia"/>
          <w:sz w:val="21"/>
          <w:szCs w:val="21"/>
          <w:lang w:eastAsia="ja-JP"/>
        </w:rPr>
        <w:t>的变形规则</w:t>
      </w:r>
      <w:r>
        <w:rPr>
          <w:rFonts w:hint="eastAsia"/>
          <w:sz w:val="21"/>
          <w:szCs w:val="21"/>
        </w:rPr>
        <w:t>以及</w:t>
      </w:r>
      <w:r>
        <w:rPr>
          <w:rFonts w:hint="eastAsia"/>
          <w:sz w:val="21"/>
          <w:szCs w:val="21"/>
          <w:lang w:eastAsia="ja-JP"/>
        </w:rPr>
        <w:t>相关的句型</w:t>
      </w:r>
    </w:p>
    <w:p w:rsidR="00F91A39" w:rsidRDefault="00F91A39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5</w:t>
      </w:r>
      <w:r>
        <w:rPr>
          <w:rFonts w:ascii="宋体" w:hAnsi="宋体" w:cs="宋体" w:hint="eastAsia"/>
          <w:szCs w:val="21"/>
        </w:rPr>
        <w:t>）日语敬体形与简体形的对应关系</w:t>
      </w:r>
    </w:p>
    <w:p w:rsidR="00F91A39" w:rsidRDefault="00F91A39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6</w:t>
      </w:r>
      <w:r>
        <w:rPr>
          <w:rFonts w:ascii="宋体" w:hAnsi="宋体" w:cs="宋体" w:hint="eastAsia"/>
          <w:szCs w:val="21"/>
        </w:rPr>
        <w:t>）授受动词的用法以及做补助动词的用法</w:t>
      </w:r>
    </w:p>
    <w:p w:rsidR="00F91A39" w:rsidRDefault="00F91A39">
      <w:pPr>
        <w:pStyle w:val="NormalWeb"/>
        <w:spacing w:before="0" w:beforeAutospacing="0" w:after="0" w:afterAutospacing="0" w:line="360" w:lineRule="auto"/>
        <w:jc w:val="both"/>
        <w:rPr>
          <w:sz w:val="21"/>
          <w:szCs w:val="21"/>
        </w:rPr>
      </w:pPr>
      <w:r>
        <w:rPr>
          <w:kern w:val="2"/>
          <w:sz w:val="21"/>
          <w:szCs w:val="21"/>
        </w:rPr>
        <w:t>(7</w:t>
      </w:r>
      <w:r>
        <w:rPr>
          <w:rFonts w:hint="eastAsia"/>
          <w:kern w:val="2"/>
          <w:sz w:val="21"/>
          <w:szCs w:val="21"/>
        </w:rPr>
        <w:t>）</w:t>
      </w:r>
      <w:r>
        <w:rPr>
          <w:rFonts w:hint="eastAsia"/>
          <w:sz w:val="21"/>
          <w:szCs w:val="21"/>
        </w:rPr>
        <w:t>日语动词假定形、可能形式的变化规则及基本句型</w:t>
      </w:r>
    </w:p>
    <w:p w:rsidR="00F91A39" w:rsidRDefault="00F91A39">
      <w:pPr>
        <w:pStyle w:val="NormalWeb"/>
        <w:spacing w:before="0" w:beforeAutospacing="0" w:after="0" w:afterAutospacing="0" w:line="3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sz w:val="21"/>
          <w:szCs w:val="21"/>
        </w:rPr>
        <w:t>8</w:t>
      </w:r>
      <w:r>
        <w:rPr>
          <w:rFonts w:hint="eastAsia"/>
          <w:sz w:val="21"/>
          <w:szCs w:val="21"/>
        </w:rPr>
        <w:t>）日语表假定和推测的表达形式及应用</w:t>
      </w:r>
    </w:p>
    <w:p w:rsidR="00F91A39" w:rsidRDefault="00F91A39">
      <w:pPr>
        <w:pStyle w:val="NormalWeb"/>
        <w:spacing w:before="0" w:beforeAutospacing="0" w:after="0" w:afterAutospacing="0" w:line="360" w:lineRule="auto"/>
        <w:jc w:val="both"/>
        <w:rPr>
          <w:sz w:val="21"/>
          <w:szCs w:val="21"/>
        </w:rPr>
      </w:pPr>
    </w:p>
    <w:p w:rsidR="00F91A39" w:rsidRDefault="00F91A39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题型</w:t>
      </w:r>
    </w:p>
    <w:p w:rsidR="00F91A39" w:rsidRDefault="00F91A39">
      <w:pPr>
        <w:spacing w:line="360" w:lineRule="auto"/>
        <w:ind w:firstLine="420"/>
      </w:pPr>
      <w:r>
        <w:rPr>
          <w:rFonts w:hint="eastAsia"/>
        </w:rPr>
        <w:t>试卷满分为</w:t>
      </w:r>
      <w:r>
        <w:t>100</w:t>
      </w:r>
      <w:r>
        <w:rPr>
          <w:rFonts w:hint="eastAsia"/>
        </w:rPr>
        <w:t>分，其中：选择填空题占</w:t>
      </w:r>
      <w:r>
        <w:t>70%</w:t>
      </w:r>
      <w:r>
        <w:rPr>
          <w:rFonts w:hint="eastAsia"/>
        </w:rPr>
        <w:t>，翻译作文题占</w:t>
      </w:r>
      <w:r>
        <w:t>30%</w:t>
      </w:r>
      <w:r>
        <w:rPr>
          <w:rFonts w:hint="eastAsia"/>
        </w:rPr>
        <w:t>。</w:t>
      </w:r>
    </w:p>
    <w:p w:rsidR="00F91A39" w:rsidRDefault="00F91A39">
      <w:pPr>
        <w:spacing w:line="360" w:lineRule="auto"/>
        <w:ind w:firstLine="420"/>
      </w:pPr>
    </w:p>
    <w:p w:rsidR="00F91A39" w:rsidRDefault="00F91A39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  <w:b/>
          <w:bCs/>
          <w:sz w:val="24"/>
        </w:rPr>
        <w:t>参考教材</w:t>
      </w:r>
    </w:p>
    <w:p w:rsidR="00F91A39" w:rsidRDefault="00F91A39">
      <w:pPr>
        <w:spacing w:line="360" w:lineRule="auto"/>
        <w:rPr>
          <w:rFonts w:ascii="宋体" w:cs="宋体"/>
        </w:rPr>
      </w:pPr>
      <w:r>
        <w:rPr>
          <w:rFonts w:ascii="宋体" w:hAnsi="宋体" w:cs="宋体" w:hint="eastAsia"/>
        </w:rPr>
        <w:t>《新版中日交流标准日本语》初级上下册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光村图书出版株式会社编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 w:hint="eastAsia"/>
        </w:rPr>
        <w:t>人民教育出版社</w:t>
      </w:r>
      <w:r>
        <w:rPr>
          <w:rFonts w:ascii="宋体" w:hAnsi="宋体" w:cs="宋体"/>
        </w:rPr>
        <w:t xml:space="preserve"> </w:t>
      </w:r>
    </w:p>
    <w:p w:rsidR="00F91A39" w:rsidRDefault="00F91A39">
      <w:pPr>
        <w:spacing w:line="360" w:lineRule="auto"/>
        <w:rPr>
          <w:rFonts w:ascii="宋体" w:cs="宋体"/>
        </w:rPr>
      </w:pPr>
      <w:r>
        <w:rPr>
          <w:rFonts w:ascii="宋体" w:hAnsi="宋体" w:cs="宋体"/>
        </w:rPr>
        <w:t xml:space="preserve">  2013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/>
        </w:rPr>
        <w:t>12</w:t>
      </w:r>
      <w:r>
        <w:rPr>
          <w:rFonts w:ascii="宋体" w:hAnsi="宋体" w:cs="宋体" w:hint="eastAsia"/>
        </w:rPr>
        <w:t>月第二版</w:t>
      </w:r>
    </w:p>
    <w:p w:rsidR="00F91A39" w:rsidRDefault="00F91A39">
      <w:pPr>
        <w:spacing w:line="360" w:lineRule="auto"/>
        <w:rPr>
          <w:rFonts w:ascii="宋体" w:cs="宋体"/>
        </w:rPr>
      </w:pPr>
      <w:r>
        <w:rPr>
          <w:rFonts w:ascii="宋体" w:hAnsi="宋体" w:cs="宋体"/>
        </w:rPr>
        <w:t xml:space="preserve">   </w:t>
      </w:r>
    </w:p>
    <w:sectPr w:rsidR="00F91A39" w:rsidSect="009D7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7C7A1"/>
    <w:multiLevelType w:val="singleLevel"/>
    <w:tmpl w:val="5737C7A1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73810F4"/>
    <w:multiLevelType w:val="singleLevel"/>
    <w:tmpl w:val="573810F4"/>
    <w:lvl w:ilvl="0">
      <w:start w:val="1"/>
      <w:numFmt w:val="decimal"/>
      <w:suff w:val="nothing"/>
      <w:lvlText w:val="(%1）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35E64CD"/>
    <w:rsid w:val="00064BFA"/>
    <w:rsid w:val="008B22DF"/>
    <w:rsid w:val="00952193"/>
    <w:rsid w:val="009D7F2E"/>
    <w:rsid w:val="00A43553"/>
    <w:rsid w:val="00B436C1"/>
    <w:rsid w:val="00BE5058"/>
    <w:rsid w:val="00C262F4"/>
    <w:rsid w:val="00E4637F"/>
    <w:rsid w:val="00EE47DF"/>
    <w:rsid w:val="00F9075A"/>
    <w:rsid w:val="00F91A39"/>
    <w:rsid w:val="00F96CCE"/>
    <w:rsid w:val="12FB4BAC"/>
    <w:rsid w:val="535E64CD"/>
    <w:rsid w:val="71E2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F2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D7F2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80</Words>
  <Characters>457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USER-</cp:lastModifiedBy>
  <cp:revision>4</cp:revision>
  <dcterms:created xsi:type="dcterms:W3CDTF">2016-05-15T00:45:00Z</dcterms:created>
  <dcterms:modified xsi:type="dcterms:W3CDTF">2016-05-19T02:50:00Z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